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9D" w:rsidRPr="008D2BBB" w:rsidRDefault="00FF2C9D" w:rsidP="00FF2C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2BBB">
        <w:rPr>
          <w:rFonts w:ascii="Times New Roman" w:hAnsi="Times New Roman" w:cs="Times New Roman"/>
          <w:b/>
          <w:sz w:val="24"/>
          <w:szCs w:val="24"/>
        </w:rPr>
        <w:t>ПРИНЯТА</w:t>
      </w:r>
      <w:r w:rsidRPr="008D2BBB">
        <w:rPr>
          <w:rFonts w:ascii="Times New Roman" w:hAnsi="Times New Roman" w:cs="Times New Roman"/>
          <w:b/>
          <w:sz w:val="24"/>
          <w:szCs w:val="24"/>
        </w:rPr>
        <w:tab/>
      </w:r>
      <w:r w:rsidRPr="008D2BBB">
        <w:rPr>
          <w:rFonts w:ascii="Times New Roman" w:hAnsi="Times New Roman" w:cs="Times New Roman"/>
          <w:b/>
          <w:sz w:val="24"/>
          <w:szCs w:val="24"/>
        </w:rPr>
        <w:tab/>
      </w:r>
      <w:r w:rsidRPr="008D2BBB">
        <w:rPr>
          <w:rFonts w:ascii="Times New Roman" w:hAnsi="Times New Roman" w:cs="Times New Roman"/>
          <w:b/>
          <w:sz w:val="24"/>
          <w:szCs w:val="24"/>
        </w:rPr>
        <w:tab/>
      </w:r>
      <w:r w:rsidRPr="008D2BBB">
        <w:rPr>
          <w:rFonts w:ascii="Times New Roman" w:hAnsi="Times New Roman" w:cs="Times New Roman"/>
          <w:b/>
          <w:sz w:val="24"/>
          <w:szCs w:val="24"/>
        </w:rPr>
        <w:tab/>
      </w:r>
      <w:r w:rsidRPr="008D2BBB">
        <w:rPr>
          <w:rFonts w:ascii="Times New Roman" w:hAnsi="Times New Roman" w:cs="Times New Roman"/>
          <w:b/>
          <w:sz w:val="24"/>
          <w:szCs w:val="24"/>
        </w:rPr>
        <w:tab/>
      </w:r>
      <w:r w:rsidRPr="008D2BB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УТВЕРЖДЕНА</w:t>
      </w:r>
    </w:p>
    <w:p w:rsidR="00FF2C9D" w:rsidRPr="00FF2C9D" w:rsidRDefault="00FF2C9D" w:rsidP="00FF2C9D">
      <w:pPr>
        <w:pStyle w:val="a3"/>
      </w:pPr>
      <w:r w:rsidRPr="00FF2C9D">
        <w:t>на общем собрании</w:t>
      </w:r>
      <w:r w:rsidRPr="00FF2C9D">
        <w:tab/>
      </w:r>
      <w:r w:rsidRPr="00FF2C9D">
        <w:tab/>
      </w:r>
      <w:r w:rsidRPr="00FF2C9D">
        <w:tab/>
      </w:r>
      <w:r w:rsidRPr="00FF2C9D">
        <w:tab/>
      </w:r>
      <w:r w:rsidRPr="00FF2C9D">
        <w:tab/>
      </w:r>
      <w:r w:rsidR="009820E2">
        <w:t xml:space="preserve">                     </w:t>
      </w:r>
      <w:r>
        <w:t>п</w:t>
      </w:r>
      <w:r w:rsidR="00CE1413">
        <w:t>риказ от</w:t>
      </w:r>
      <w:r w:rsidR="00B02E1E">
        <w:t xml:space="preserve"> 29.08</w:t>
      </w:r>
      <w:r w:rsidR="009820E2">
        <w:t xml:space="preserve">.2014     </w:t>
      </w:r>
      <w:r>
        <w:t>№</w:t>
      </w:r>
      <w:r w:rsidR="00B02E1E">
        <w:t>39</w:t>
      </w:r>
      <w:bookmarkStart w:id="0" w:name="_GoBack"/>
      <w:bookmarkEnd w:id="0"/>
      <w:r w:rsidR="009820E2">
        <w:t>/1</w:t>
      </w:r>
    </w:p>
    <w:p w:rsidR="00FF2C9D" w:rsidRPr="00FF2C9D" w:rsidRDefault="00FF2C9D" w:rsidP="00FF2C9D">
      <w:pPr>
        <w:pStyle w:val="a3"/>
      </w:pPr>
      <w:r w:rsidRPr="00FF2C9D">
        <w:t>т</w:t>
      </w:r>
      <w:r>
        <w:t>рудового коллектива</w:t>
      </w:r>
      <w:r>
        <w:tab/>
      </w:r>
    </w:p>
    <w:p w:rsidR="00FF2C9D" w:rsidRPr="00FF2C9D" w:rsidRDefault="00FF2C9D" w:rsidP="00FF2C9D">
      <w:pPr>
        <w:pStyle w:val="a3"/>
      </w:pPr>
      <w:r>
        <w:t>протокол от</w:t>
      </w:r>
      <w:r w:rsidR="00B02E1E">
        <w:t xml:space="preserve"> 25.08.2014  №7</w:t>
      </w:r>
    </w:p>
    <w:p w:rsidR="00FF2C9D" w:rsidRPr="00FF2C9D" w:rsidRDefault="00FF2C9D" w:rsidP="00FF2C9D">
      <w:pPr>
        <w:pStyle w:val="a3"/>
      </w:pPr>
    </w:p>
    <w:p w:rsidR="00FF2C9D" w:rsidRDefault="00FF2C9D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C9D" w:rsidRDefault="00FF2C9D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C9D" w:rsidRDefault="00FF2C9D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C9D" w:rsidRDefault="00FF2C9D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C9D" w:rsidRDefault="00FF2C9D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66E8" w:rsidRDefault="00B366E8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FF2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r w:rsidR="00CE14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FF2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Аналитическая справка</w:t>
      </w:r>
    </w:p>
    <w:p w:rsidR="00D96735" w:rsidRPr="00D96735" w:rsidRDefault="00D96735" w:rsidP="00B36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результатах самообследования образовательной деятельности</w:t>
      </w:r>
    </w:p>
    <w:p w:rsidR="00B366E8" w:rsidRDefault="00D96735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бюджетного дошкольного образоват</w:t>
      </w:r>
      <w:r w:rsidR="000E7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ельного </w:t>
      </w:r>
    </w:p>
    <w:p w:rsidR="000E7A41" w:rsidRDefault="00B366E8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0E7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учреждения «Детский сад комбинированного вида  «Теремок</w:t>
      </w:r>
      <w:r w:rsidR="00D96735" w:rsidRPr="00D9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96735" w:rsidRPr="00D96735" w:rsidRDefault="00B366E8" w:rsidP="00B36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</w:t>
      </w:r>
      <w:r w:rsidR="00D96735" w:rsidRPr="00D9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2013/2014 учебный год</w:t>
      </w:r>
    </w:p>
    <w:p w:rsidR="00D96735" w:rsidRDefault="00D96735" w:rsidP="002953C1">
      <w:pPr>
        <w:pStyle w:val="p3"/>
      </w:pP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 xml:space="preserve">Целями проведения самообследования </w:t>
      </w:r>
      <w:r w:rsidR="000E7A41" w:rsidRPr="001D3678">
        <w:rPr>
          <w:sz w:val="28"/>
          <w:szCs w:val="28"/>
        </w:rPr>
        <w:t>МБ</w:t>
      </w:r>
      <w:r w:rsidRPr="001D3678">
        <w:rPr>
          <w:sz w:val="28"/>
          <w:szCs w:val="28"/>
        </w:rPr>
        <w:t>ДОУ являются обеспечение доступности и открытос</w:t>
      </w:r>
      <w:r w:rsidR="000E7A41" w:rsidRPr="001D3678">
        <w:rPr>
          <w:sz w:val="28"/>
          <w:szCs w:val="28"/>
        </w:rPr>
        <w:t>ти информации о деятельности учреждения</w:t>
      </w:r>
      <w:r w:rsidRPr="001D3678">
        <w:rPr>
          <w:sz w:val="28"/>
          <w:szCs w:val="28"/>
        </w:rPr>
        <w:t>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 Детский са</w:t>
      </w:r>
      <w:r w:rsidR="000E7A41" w:rsidRPr="001D3678">
        <w:rPr>
          <w:sz w:val="28"/>
          <w:szCs w:val="28"/>
        </w:rPr>
        <w:t>д успешно функционирует  37</w:t>
      </w:r>
      <w:r w:rsidRPr="001D3678">
        <w:rPr>
          <w:sz w:val="28"/>
          <w:szCs w:val="28"/>
        </w:rPr>
        <w:t xml:space="preserve"> 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</w:t>
      </w:r>
      <w:r w:rsidR="000E7A41" w:rsidRPr="001D3678">
        <w:rPr>
          <w:sz w:val="28"/>
          <w:szCs w:val="28"/>
        </w:rPr>
        <w:t>ьми дошкольного возраста. Здание МБДОУ детского сада «Теремок</w:t>
      </w:r>
      <w:r w:rsidR="007F7114" w:rsidRPr="001D3678">
        <w:rPr>
          <w:sz w:val="28"/>
          <w:szCs w:val="28"/>
        </w:rPr>
        <w:t>» расположено в образовательной «зоне» города.</w:t>
      </w:r>
      <w:r w:rsidRPr="001D3678">
        <w:rPr>
          <w:sz w:val="28"/>
          <w:szCs w:val="28"/>
        </w:rPr>
        <w:t xml:space="preserve"> Шумовой фон в норме.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 Управление МБДОУ осуществляется в соответствии с Уставом МБДОУ и законодательством РФ, строится на принципах единоначалия и самоуправления.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  В ДОУ создана современная, эстетически привлекательная предметно-развивающая образовательная среда, активно используются инновационные методы, средства и формы дошкольного образования, созданы</w:t>
      </w:r>
      <w:r w:rsidR="007F7114" w:rsidRPr="001D3678">
        <w:rPr>
          <w:sz w:val="28"/>
          <w:szCs w:val="28"/>
        </w:rPr>
        <w:t xml:space="preserve"> комфортные условия для игровой и трудовой деятельности </w:t>
      </w:r>
      <w:r w:rsidRPr="001D3678">
        <w:rPr>
          <w:sz w:val="28"/>
          <w:szCs w:val="28"/>
        </w:rPr>
        <w:t xml:space="preserve"> детей, развития двигательной активности на воздухе. Опасных мест для прогулки на территории детского сада нет. В ДОУ обеспечивается благоприятного микроклимата, психологической комфортности в детском коллективе.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 Дошкольная организация полностью укомплектовано педагогическими кадрами. Все педагоги имеют высшее или средне-специальное образование. Педагогический состав обладает большими потенциальными возможностями:</w:t>
      </w:r>
      <w:r w:rsidR="007F7114" w:rsidRPr="001D3678">
        <w:rPr>
          <w:sz w:val="28"/>
          <w:szCs w:val="28"/>
        </w:rPr>
        <w:t xml:space="preserve"> 85 </w:t>
      </w:r>
      <w:r w:rsidRPr="001D3678">
        <w:rPr>
          <w:sz w:val="28"/>
          <w:szCs w:val="28"/>
        </w:rPr>
        <w:t>% педагогов аттестованы на высшую и первую квалификационную категории.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lastRenderedPageBreak/>
        <w:t>   Образовательный процесс в МБДОУ детском саду базируется на основной образовательной программе дошкольного образования, разработанной на основе примерной образовательной программы дошкольного образования «От рождения до школы» под редакцией Н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.Е.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Вераксы, Т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.С.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Комаровой, М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.А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.Васильевой, 3-е издание исправленное и дополненное, 2013г.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 Учебный план составлен в соответствии с современными дидактическими, санитарными и методическими требованиями, содержание воспитательно – образовательного процесса выстроено с учётом личностно – ориентированного индивидуального подхода. При составлении плана учтены предельно допустимые нормы учебной нагрузки.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выставки. Многие воспитатели ДОУ прошли курсы повышения квалификации. В результате повысился потенциал воспитательно-образовательной работы этих сотрудников. Остальные педагоги в течение учебного года посещали методические мероприятия, семинары по плану РМО, на которых знакомились с опытом работы других дошкольных учреждений. Педагоги, посещающие эти мероприятия, отчитывались перед коллегами. Интересный опыт брали на вооружение, и применяли в практику своей работы.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 xml:space="preserve">Хочется отметить большой творческий потенциал педагогов работающих в нашем дошкольном </w:t>
      </w:r>
      <w:r w:rsidR="007F7114" w:rsidRPr="001D3678">
        <w:rPr>
          <w:sz w:val="28"/>
          <w:szCs w:val="28"/>
        </w:rPr>
        <w:t>учреждении. Это воспитатели – Пундровская Т. Г</w:t>
      </w:r>
      <w:r w:rsidR="00B378CD" w:rsidRPr="001D3678">
        <w:rPr>
          <w:sz w:val="28"/>
          <w:szCs w:val="28"/>
        </w:rPr>
        <w:t>. Рослова  М. А., Журко Н. А., Дмитриева Н. П., Горьковенко С. И.,</w:t>
      </w:r>
      <w:r w:rsidRPr="001D3678">
        <w:rPr>
          <w:sz w:val="28"/>
          <w:szCs w:val="28"/>
        </w:rPr>
        <w:t xml:space="preserve"> музыка</w:t>
      </w:r>
      <w:r w:rsidR="00B378CD" w:rsidRPr="001D3678">
        <w:rPr>
          <w:sz w:val="28"/>
          <w:szCs w:val="28"/>
        </w:rPr>
        <w:t xml:space="preserve">льный руководитель  Соловьева И. В. Л учителя – логопеды Никитина Я. В., Чайковская Е.Ю. Васильева Г.  В., </w:t>
      </w:r>
      <w:r w:rsidRPr="001D3678">
        <w:rPr>
          <w:sz w:val="28"/>
          <w:szCs w:val="28"/>
        </w:rPr>
        <w:t xml:space="preserve"> которые активно принимали участие в мероприятиях проводимых не только в дошкольном учреждении, но и за его пределами.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 Педагоги ДОУ создают условия для художественно-эстетического развития детей в процессе изобразительной, музыкальной, театрализованной, а также своб</w:t>
      </w:r>
      <w:r w:rsidR="00B378CD" w:rsidRPr="001D3678">
        <w:rPr>
          <w:sz w:val="28"/>
          <w:szCs w:val="28"/>
        </w:rPr>
        <w:t xml:space="preserve">одной деятельности. </w:t>
      </w:r>
      <w:r w:rsidRPr="001D3678">
        <w:rPr>
          <w:sz w:val="28"/>
          <w:szCs w:val="28"/>
        </w:rPr>
        <w:t xml:space="preserve">Под руководством педагогов организуются </w:t>
      </w:r>
      <w:r w:rsidRPr="001D3678">
        <w:rPr>
          <w:sz w:val="28"/>
          <w:szCs w:val="28"/>
        </w:rPr>
        <w:lastRenderedPageBreak/>
        <w:t>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Педагоги, работающие в детском саду, являются образцом для подражания.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.</w:t>
      </w:r>
      <w:r w:rsidR="00B378CD" w:rsidRPr="001D3678">
        <w:rPr>
          <w:sz w:val="28"/>
          <w:szCs w:val="28"/>
        </w:rPr>
        <w:t xml:space="preserve">      </w:t>
      </w:r>
      <w:r w:rsidRPr="001D3678">
        <w:rPr>
          <w:sz w:val="28"/>
          <w:szCs w:val="28"/>
        </w:rPr>
        <w:t xml:space="preserve"> Анализ результатов</w:t>
      </w:r>
      <w:r w:rsidR="00B378CD" w:rsidRPr="001D3678">
        <w:rPr>
          <w:sz w:val="28"/>
          <w:szCs w:val="28"/>
        </w:rPr>
        <w:t xml:space="preserve"> мониторинга образовательной деятельности</w:t>
      </w:r>
      <w:r w:rsidRPr="001D3678">
        <w:rPr>
          <w:sz w:val="28"/>
          <w:szCs w:val="28"/>
        </w:rPr>
        <w:t xml:space="preserve">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 Достижения участников образовательного процесса: принимают активное участие в конкурсах, выставках, организуемых как внутри ДОУ, так и районного уровня.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  Распределение детей подготовительных групп по уровням готовности к школе, апрель 20</w:t>
      </w:r>
      <w:r w:rsidR="00B378CD" w:rsidRPr="001D3678">
        <w:rPr>
          <w:sz w:val="28"/>
          <w:szCs w:val="28"/>
        </w:rPr>
        <w:t>14 года: выше среднего, высокий -52% средний уровень - 46%; низкий  - 2</w:t>
      </w:r>
      <w:r w:rsidRPr="001D3678">
        <w:rPr>
          <w:sz w:val="28"/>
          <w:szCs w:val="28"/>
        </w:rPr>
        <w:t>%.   Основная общеобразовательная программа дошкольного образования ДОУ реализуется в полном объеме.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  Дошкольное образовательное учреждение осуществляет взаимодействие с социумом: школой</w:t>
      </w:r>
      <w:r w:rsidR="0088644B" w:rsidRPr="001D3678">
        <w:rPr>
          <w:sz w:val="28"/>
          <w:szCs w:val="28"/>
        </w:rPr>
        <w:t xml:space="preserve">, библиотекой, </w:t>
      </w:r>
      <w:r w:rsidRPr="001D3678">
        <w:rPr>
          <w:sz w:val="28"/>
          <w:szCs w:val="28"/>
        </w:rPr>
        <w:t xml:space="preserve"> музеем</w:t>
      </w:r>
      <w:r w:rsidR="0088644B" w:rsidRPr="001D3678">
        <w:rPr>
          <w:sz w:val="28"/>
          <w:szCs w:val="28"/>
        </w:rPr>
        <w:t xml:space="preserve"> истории города</w:t>
      </w:r>
      <w:r w:rsidRPr="001D3678">
        <w:rPr>
          <w:sz w:val="28"/>
          <w:szCs w:val="28"/>
        </w:rPr>
        <w:t>,</w:t>
      </w:r>
      <w:r w:rsidR="0088644B" w:rsidRPr="001D3678">
        <w:rPr>
          <w:sz w:val="28"/>
          <w:szCs w:val="28"/>
        </w:rPr>
        <w:t xml:space="preserve"> домом культуры, Советом ветеранов,</w:t>
      </w:r>
      <w:r w:rsidRPr="001D3678">
        <w:rPr>
          <w:sz w:val="28"/>
          <w:szCs w:val="28"/>
        </w:rPr>
        <w:t xml:space="preserve"> ЦДТ.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    В учреждении выстроена четкая система методического контроля и анализа результативности воспитательно</w:t>
      </w:r>
      <w:r w:rsidR="001D367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-</w:t>
      </w:r>
      <w:r w:rsidR="00B366E8" w:rsidRPr="001D3678">
        <w:rPr>
          <w:sz w:val="28"/>
          <w:szCs w:val="28"/>
        </w:rPr>
        <w:t xml:space="preserve"> </w:t>
      </w:r>
      <w:r w:rsidRPr="001D3678">
        <w:rPr>
          <w:sz w:val="28"/>
          <w:szCs w:val="28"/>
        </w:rPr>
        <w:t>образовательного процесса по всем направлениям развития дошкольника и функционирования ДОУ в целом.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rStyle w:val="s2"/>
          <w:sz w:val="28"/>
          <w:szCs w:val="28"/>
        </w:rPr>
        <w:t>      Воспитательно</w:t>
      </w:r>
      <w:r w:rsidR="001D3678" w:rsidRPr="001D3678">
        <w:rPr>
          <w:rStyle w:val="s2"/>
          <w:sz w:val="28"/>
          <w:szCs w:val="28"/>
        </w:rPr>
        <w:t xml:space="preserve"> </w:t>
      </w:r>
      <w:r w:rsidRPr="001D3678">
        <w:rPr>
          <w:rStyle w:val="s2"/>
          <w:sz w:val="28"/>
          <w:szCs w:val="28"/>
        </w:rPr>
        <w:t>-</w:t>
      </w:r>
      <w:r w:rsidR="00B366E8" w:rsidRPr="001D3678">
        <w:rPr>
          <w:rStyle w:val="s2"/>
          <w:sz w:val="28"/>
          <w:szCs w:val="28"/>
        </w:rPr>
        <w:t xml:space="preserve"> </w:t>
      </w:r>
      <w:r w:rsidRPr="001D3678">
        <w:rPr>
          <w:rStyle w:val="s2"/>
          <w:sz w:val="28"/>
          <w:szCs w:val="28"/>
        </w:rPr>
        <w:t>образовате</w:t>
      </w:r>
      <w:r w:rsidR="0088644B" w:rsidRPr="001D3678">
        <w:rPr>
          <w:rStyle w:val="s2"/>
          <w:sz w:val="28"/>
          <w:szCs w:val="28"/>
        </w:rPr>
        <w:t xml:space="preserve">льный процесс осуществляется в </w:t>
      </w:r>
      <w:r w:rsidRPr="001D3678">
        <w:rPr>
          <w:rStyle w:val="s2"/>
          <w:sz w:val="28"/>
          <w:szCs w:val="28"/>
        </w:rPr>
        <w:t xml:space="preserve"> здан</w:t>
      </w:r>
      <w:r w:rsidR="0088644B" w:rsidRPr="001D3678">
        <w:rPr>
          <w:rStyle w:val="s2"/>
          <w:sz w:val="28"/>
          <w:szCs w:val="28"/>
        </w:rPr>
        <w:t>ии общей площадью 2129,4</w:t>
      </w:r>
      <w:r w:rsidRPr="001D3678">
        <w:rPr>
          <w:rStyle w:val="s2"/>
          <w:sz w:val="28"/>
          <w:szCs w:val="28"/>
        </w:rPr>
        <w:t xml:space="preserve"> кв.м.</w:t>
      </w:r>
      <w:r w:rsidR="0088644B" w:rsidRPr="001D3678">
        <w:rPr>
          <w:sz w:val="28"/>
          <w:szCs w:val="28"/>
        </w:rPr>
        <w:t xml:space="preserve"> </w:t>
      </w:r>
      <w:r w:rsidRPr="001D3678">
        <w:rPr>
          <w:rStyle w:val="s2"/>
          <w:sz w:val="28"/>
          <w:szCs w:val="28"/>
        </w:rPr>
        <w:t>Площадь земельного участка для игр</w:t>
      </w:r>
      <w:r w:rsidR="0088644B" w:rsidRPr="001D3678">
        <w:rPr>
          <w:rStyle w:val="s2"/>
          <w:sz w:val="28"/>
          <w:szCs w:val="28"/>
        </w:rPr>
        <w:t xml:space="preserve">овых площадок составляет </w:t>
      </w:r>
      <w:r w:rsidR="00B366E8" w:rsidRPr="001D3678">
        <w:rPr>
          <w:rStyle w:val="s2"/>
          <w:sz w:val="28"/>
          <w:szCs w:val="28"/>
        </w:rPr>
        <w:t>17677</w:t>
      </w:r>
      <w:r w:rsidRPr="001D3678">
        <w:rPr>
          <w:rStyle w:val="s2"/>
          <w:sz w:val="28"/>
          <w:szCs w:val="28"/>
        </w:rPr>
        <w:t>кв. м. На каждую возрастную группу имеется игровая площадка.</w:t>
      </w:r>
      <w:r w:rsidR="0088644B" w:rsidRPr="001D3678">
        <w:rPr>
          <w:rStyle w:val="s2"/>
          <w:sz w:val="28"/>
          <w:szCs w:val="28"/>
        </w:rPr>
        <w:t xml:space="preserve"> </w:t>
      </w:r>
      <w:r w:rsidRPr="001D3678">
        <w:rPr>
          <w:sz w:val="28"/>
          <w:szCs w:val="28"/>
        </w:rPr>
        <w:t>Территория вокруг детского сада озеленена различными видами деревьев и куста</w:t>
      </w:r>
      <w:r w:rsidR="001D3678" w:rsidRPr="001D3678">
        <w:rPr>
          <w:sz w:val="28"/>
          <w:szCs w:val="28"/>
        </w:rPr>
        <w:t>рников, имеются цветники</w:t>
      </w:r>
      <w:r w:rsidRPr="001D3678">
        <w:rPr>
          <w:sz w:val="28"/>
          <w:szCs w:val="28"/>
        </w:rPr>
        <w:t>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rStyle w:val="s2"/>
          <w:sz w:val="28"/>
          <w:szCs w:val="28"/>
        </w:rPr>
        <w:t>  </w:t>
      </w:r>
      <w:r w:rsidR="001D3678" w:rsidRPr="001D3678">
        <w:rPr>
          <w:rStyle w:val="s2"/>
          <w:sz w:val="28"/>
          <w:szCs w:val="28"/>
        </w:rPr>
        <w:t xml:space="preserve"> В здании оборудованы музыкальный и спортивный</w:t>
      </w:r>
      <w:r w:rsidRPr="001D3678">
        <w:rPr>
          <w:rStyle w:val="s2"/>
          <w:sz w:val="28"/>
          <w:szCs w:val="28"/>
        </w:rPr>
        <w:t xml:space="preserve"> з</w:t>
      </w:r>
      <w:r w:rsidR="001D3678" w:rsidRPr="001D3678">
        <w:rPr>
          <w:rStyle w:val="s2"/>
          <w:sz w:val="28"/>
          <w:szCs w:val="28"/>
        </w:rPr>
        <w:t xml:space="preserve">алы, кабинеты </w:t>
      </w:r>
      <w:r w:rsidRPr="001D3678">
        <w:rPr>
          <w:rStyle w:val="s2"/>
          <w:sz w:val="28"/>
          <w:szCs w:val="28"/>
        </w:rPr>
        <w:t>учителей-логопедов, музыкального руководителя, медицинский кабинет, </w:t>
      </w:r>
      <w:r w:rsidRPr="001D3678">
        <w:rPr>
          <w:sz w:val="28"/>
          <w:szCs w:val="28"/>
        </w:rPr>
        <w:t>Имеются технические средства обучения</w:t>
      </w:r>
      <w:r w:rsidR="0088644B" w:rsidRPr="001D3678">
        <w:rPr>
          <w:sz w:val="28"/>
          <w:szCs w:val="28"/>
        </w:rPr>
        <w:t>: телевизор, интерактивная доск</w:t>
      </w:r>
      <w:r w:rsidR="001D3678" w:rsidRPr="001D3678">
        <w:rPr>
          <w:sz w:val="28"/>
          <w:szCs w:val="28"/>
        </w:rPr>
        <w:t>а, синтезатор, магнитофоны,</w:t>
      </w:r>
      <w:r w:rsidR="0088644B" w:rsidRPr="001D3678">
        <w:rPr>
          <w:sz w:val="28"/>
          <w:szCs w:val="28"/>
        </w:rPr>
        <w:t xml:space="preserve"> 2</w:t>
      </w:r>
      <w:r w:rsidRPr="001D3678">
        <w:rPr>
          <w:sz w:val="28"/>
          <w:szCs w:val="28"/>
        </w:rPr>
        <w:t xml:space="preserve"> компьютера,</w:t>
      </w:r>
      <w:r w:rsidR="0088644B" w:rsidRPr="001D3678">
        <w:rPr>
          <w:sz w:val="28"/>
          <w:szCs w:val="28"/>
        </w:rPr>
        <w:t xml:space="preserve"> ноутбук - 3</w:t>
      </w:r>
      <w:r w:rsidRPr="001D3678">
        <w:rPr>
          <w:sz w:val="28"/>
          <w:szCs w:val="28"/>
        </w:rPr>
        <w:t xml:space="preserve"> фотоа</w:t>
      </w:r>
      <w:r w:rsidR="0088644B" w:rsidRPr="001D3678">
        <w:rPr>
          <w:sz w:val="28"/>
          <w:szCs w:val="28"/>
        </w:rPr>
        <w:t>ппарат, мультимедийный проектор – 2.</w:t>
      </w:r>
      <w:r w:rsidRPr="001D3678">
        <w:rPr>
          <w:sz w:val="28"/>
          <w:szCs w:val="28"/>
        </w:rPr>
        <w:t xml:space="preserve">    Группы постепенно пополняются </w:t>
      </w:r>
      <w:r w:rsidRPr="001D3678">
        <w:rPr>
          <w:sz w:val="28"/>
          <w:szCs w:val="28"/>
        </w:rPr>
        <w:lastRenderedPageBreak/>
        <w:t>современным игровым оборудованием, современными информационными стендами.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    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дошкольной организации и гигиеническим требованиям. В группах созданы условия для разных видов детской деятельности: игровой, изобразительной, познавательной, конструктивной, театрализованной.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rStyle w:val="s2"/>
          <w:sz w:val="28"/>
          <w:szCs w:val="28"/>
        </w:rPr>
        <w:t>     В 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</w:t>
      </w:r>
      <w:r w:rsidR="0088644B" w:rsidRPr="001D3678">
        <w:rPr>
          <w:rStyle w:val="s2"/>
          <w:sz w:val="28"/>
          <w:szCs w:val="28"/>
        </w:rPr>
        <w:t xml:space="preserve">я, установлено видеонаблюдение, молниезащита. </w:t>
      </w:r>
      <w:r w:rsidRPr="001D3678">
        <w:rPr>
          <w:rStyle w:val="s2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rStyle w:val="s2"/>
          <w:sz w:val="28"/>
          <w:szCs w:val="28"/>
        </w:rPr>
        <w:t>  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 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rStyle w:val="s2"/>
          <w:sz w:val="28"/>
          <w:szCs w:val="28"/>
        </w:rPr>
        <w:t xml:space="preserve">    Медицинское обслуживание детей МБДОУ осуществляется в соответствии с лицензией на право осуществления медицинской деятельности. </w:t>
      </w:r>
      <w:r w:rsidRPr="001D3678">
        <w:rPr>
          <w:sz w:val="28"/>
          <w:szCs w:val="28"/>
        </w:rPr>
        <w:t>Медицинский кабинет оснащен необходимым медицинским инструментарием, набором медикаментов.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t>На сайте дошкольной организации имеется материал для педагогов, родителей и детей, а также порталы информационных образовательных ресурсов.</w:t>
      </w:r>
    </w:p>
    <w:p w:rsidR="002953C1" w:rsidRPr="001D3678" w:rsidRDefault="002953C1" w:rsidP="00B366E8">
      <w:pPr>
        <w:pStyle w:val="p3"/>
        <w:jc w:val="both"/>
        <w:rPr>
          <w:sz w:val="28"/>
          <w:szCs w:val="28"/>
        </w:rPr>
      </w:pPr>
      <w:r w:rsidRPr="001D3678">
        <w:rPr>
          <w:sz w:val="28"/>
          <w:szCs w:val="28"/>
        </w:rPr>
        <w:lastRenderedPageBreak/>
        <w:t>Анализ показателей деятельности свидетельствует о хорошей результативности ДОУ в предоставлении образовательных услуг.</w:t>
      </w:r>
    </w:p>
    <w:p w:rsidR="008B1745" w:rsidRPr="001D3678" w:rsidRDefault="008B1745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Pr="001D3678" w:rsidRDefault="00153E9C" w:rsidP="00B3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Default="00153E9C" w:rsidP="00B36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9C" w:rsidRP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</w:t>
      </w:r>
      <w:r w:rsidR="001D367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</w:t>
      </w:r>
    </w:p>
    <w:p w:rsid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3E9C" w:rsidRP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                        </w:t>
      </w: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САМООБСЛЕДОВАНИЕ</w:t>
      </w: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 xml:space="preserve">деятельности муниципального бюджетного  дошкольного  </w:t>
      </w:r>
    </w:p>
    <w:p w:rsidR="00153E9C" w:rsidRP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образовательного учреждения </w:t>
      </w:r>
    </w:p>
    <w:p w:rsidR="00153E9C" w:rsidRP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«Детский сад комбинированного  вида «Теремок»</w:t>
      </w:r>
    </w:p>
    <w:p w:rsidR="00153E9C" w:rsidRP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(утв. </w:t>
      </w:r>
      <w:hyperlink r:id="rId6" w:anchor="0" w:history="1">
        <w:r w:rsidRPr="00153E9C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2"/>
            <w:szCs w:val="32"/>
          </w:rPr>
          <w:t>приказом</w:t>
        </w:r>
      </w:hyperlink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Министерства образования и науки РФ </w:t>
      </w:r>
    </w:p>
    <w:p w:rsidR="00153E9C" w:rsidRPr="00153E9C" w:rsidRDefault="00153E9C" w:rsidP="00153E9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53E9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от 10 декабря 2013 г. № 1324)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5"/>
        <w:gridCol w:w="6720"/>
        <w:gridCol w:w="1950"/>
      </w:tblGrid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Единица измерения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                         247 человек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(8-12 часов)         247   человек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(3-5 часов) -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-       нет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 -  нет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                   -                                                          24 человека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 -                                                     223 человека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 -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1.4.1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(8-12 часов)  -                       247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человек /100%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1.4.2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(12-14 часов) -  нет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1.4.3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 -   нет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-                         53 человека/21%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1.5.1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 -                      6 человек/11%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1.5.2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  -              53 человека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1.5.3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По присмотру и уходу -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 –     9,9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  -                                             29 человек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1.7.1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-                                         7 человек/24%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1.7.2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–                                           7 человек / 24%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1.7.3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-     22 человека / 76%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1.7.4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–            20 человек/ 69%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Высшая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7человек/24%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Первая-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13человек/45%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-                                      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1человек/ 3%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лет-                                            10человек/34%                          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    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1человек/ 3%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  работников в общей численности педагогических работников в возрасте от 55 лет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10человек/34%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15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  -            32 человека / 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6 человек/19%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  - 29 / 247 (1 человек на 8,5 детей)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дефектолога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1.15.6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                   2,8       осуществляется образовательная деятельность, в расчете на одного воспитанника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                     49,8        дополнительных видов деятельности воспитанников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53E9C" w:rsidRPr="00153E9C" w:rsidTr="00153E9C">
        <w:trPr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E9C" w:rsidRPr="00153E9C" w:rsidRDefault="00153E9C" w:rsidP="001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9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153E9C" w:rsidRPr="00153E9C" w:rsidRDefault="00153E9C" w:rsidP="00153E9C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53E9C" w:rsidRPr="00153E9C" w:rsidRDefault="00153E9C" w:rsidP="00153E9C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53E9C" w:rsidRPr="00153E9C" w:rsidRDefault="00153E9C" w:rsidP="00153E9C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53E9C" w:rsidRPr="00153E9C" w:rsidRDefault="00153E9C" w:rsidP="00153E9C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53E9C" w:rsidRPr="00153E9C" w:rsidRDefault="00153E9C" w:rsidP="0015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9C" w:rsidRPr="00153E9C" w:rsidRDefault="00153E9C" w:rsidP="0015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E9C" w:rsidRPr="001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C1"/>
    <w:rsid w:val="000E7A41"/>
    <w:rsid w:val="00153E9C"/>
    <w:rsid w:val="001D3678"/>
    <w:rsid w:val="002953C1"/>
    <w:rsid w:val="006072DD"/>
    <w:rsid w:val="007F7114"/>
    <w:rsid w:val="00877F92"/>
    <w:rsid w:val="0088644B"/>
    <w:rsid w:val="008B1745"/>
    <w:rsid w:val="008D2BBB"/>
    <w:rsid w:val="009820E2"/>
    <w:rsid w:val="00B02E1E"/>
    <w:rsid w:val="00B366E8"/>
    <w:rsid w:val="00B378CD"/>
    <w:rsid w:val="00CE1413"/>
    <w:rsid w:val="00D96735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9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53C1"/>
  </w:style>
  <w:style w:type="paragraph" w:styleId="a3">
    <w:name w:val="No Spacing"/>
    <w:uiPriority w:val="1"/>
    <w:qFormat/>
    <w:rsid w:val="00FF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E9C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15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9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53C1"/>
  </w:style>
  <w:style w:type="paragraph" w:styleId="a3">
    <w:name w:val="No Spacing"/>
    <w:uiPriority w:val="1"/>
    <w:qFormat/>
    <w:rsid w:val="00FF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E9C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15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814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B788-FB8F-4BC0-B880-0E84FCD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Silaeva</cp:lastModifiedBy>
  <cp:revision>16</cp:revision>
  <dcterms:created xsi:type="dcterms:W3CDTF">2015-03-12T07:38:00Z</dcterms:created>
  <dcterms:modified xsi:type="dcterms:W3CDTF">2015-03-15T06:17:00Z</dcterms:modified>
</cp:coreProperties>
</file>